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7F" w:rsidRDefault="004D46AA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-895985</wp:posOffset>
                </wp:positionV>
                <wp:extent cx="4827270" cy="784225"/>
                <wp:effectExtent l="0" t="0" r="0" b="0"/>
                <wp:wrapSquare wrapText="bothSides"/>
                <wp:docPr id="1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520" cy="78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2C7F" w:rsidRDefault="00232C7F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3" o:spid="_x0000_s1026" style="position:absolute;margin-left:-37.9pt;margin-top:-70.55pt;width:380.1pt;height:6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" filled="f" stroked="f">
                <v:textbox>
                  <w:txbxContent>
                    <w:p w:rsidR="00232C7F" w:rsidRDefault="00232C7F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-1015365</wp:posOffset>
                </wp:positionH>
                <wp:positionV relativeFrom="paragraph">
                  <wp:posOffset>-333375</wp:posOffset>
                </wp:positionV>
                <wp:extent cx="7426960" cy="1341755"/>
                <wp:effectExtent l="0" t="0" r="0" b="0"/>
                <wp:wrapSquare wrapText="bothSides"/>
                <wp:docPr id="3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6440" cy="13410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720">
                          <a:solidFill>
                            <a:srgbClr val="5A5A5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2C7F" w:rsidRDefault="004D46AA">
                            <w:pPr>
                              <w:pStyle w:val="Contenidodelmarco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Abel Rolando Thomas Villanueva</w:t>
                            </w:r>
                          </w:p>
                          <w:p w:rsidR="00232C7F" w:rsidRDefault="004D46AA">
                            <w:pPr>
                              <w:pStyle w:val="Contenidodelmarco"/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                                        38 años</w:t>
                            </w:r>
                          </w:p>
                          <w:p w:rsidR="00232C7F" w:rsidRDefault="004D46AA">
                            <w:pPr>
                              <w:pStyle w:val="Contenidodelmarco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                                        C. Batalla de Horizontes # 117              </w:t>
                            </w:r>
                          </w:p>
                          <w:p w:rsidR="00232C7F" w:rsidRDefault="004D46AA">
                            <w:pPr>
                              <w:pStyle w:val="Contenidodelmarco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                                       Colonia Revolución</w:t>
                            </w:r>
                          </w:p>
                          <w:p w:rsidR="00232C7F" w:rsidRDefault="004D46AA">
                            <w:pPr>
                              <w:pStyle w:val="Contenidodelmarco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                                       Tel: 639-501-80-43                                                                    </w:t>
                            </w:r>
                          </w:p>
                          <w:p w:rsidR="00232C7F" w:rsidRDefault="004D46AA">
                            <w:pPr>
                              <w:pStyle w:val="Contenidodelmarco"/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               E-mail: 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acob.thomas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</w:rPr>
                              <w:t>@gmail.com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  <w:p w:rsidR="00232C7F" w:rsidRDefault="00232C7F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2" o:spid="_x0000_s1027" style="position:absolute;margin-left:-79.95pt;margin-top:-26.25pt;width:584.8pt;height:105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" fillcolor="#5a5a5a" strokecolor="#5a5a5a" strokeweight=".02mm">
                <v:stroke joinstyle="round"/>
                <v:textbox>
                  <w:txbxContent>
                    <w:p w:rsidR="00232C7F" w:rsidRDefault="004D46AA">
                      <w:pPr>
                        <w:pStyle w:val="Contenidodelmarco"/>
                        <w:rPr>
                          <w:rFonts w:ascii="Times New Roman" w:hAnsi="Times New Roman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36"/>
                          <w:szCs w:val="36"/>
                        </w:rPr>
                        <w:t>Abel Rolando Thomas Villanueva</w:t>
                      </w:r>
                    </w:p>
                    <w:p w:rsidR="00232C7F" w:rsidRDefault="004D46AA">
                      <w:pPr>
                        <w:pStyle w:val="Contenidodelmarco"/>
                      </w:pP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                                                               38 años</w:t>
                      </w:r>
                    </w:p>
                    <w:p w:rsidR="00232C7F" w:rsidRDefault="004D46AA">
                      <w:pPr>
                        <w:pStyle w:val="Contenidodelmarco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                                                               C. Batalla de Horizontes # 117              </w:t>
                      </w:r>
                    </w:p>
                    <w:p w:rsidR="00232C7F" w:rsidRDefault="004D46AA">
                      <w:pPr>
                        <w:pStyle w:val="Contenidodelmarco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                                                              Colonia Revolución</w:t>
                      </w:r>
                    </w:p>
                    <w:p w:rsidR="00232C7F" w:rsidRDefault="004D46AA">
                      <w:pPr>
                        <w:pStyle w:val="Contenidodelmarco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                                                              Tel: 639-501-80-43                                                                    </w:t>
                      </w:r>
                    </w:p>
                    <w:p w:rsidR="00232C7F" w:rsidRDefault="004D46AA">
                      <w:pPr>
                        <w:pStyle w:val="Contenidodelmarco"/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                                      E-mail: 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acob.thomas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20"/>
                        </w:rPr>
                        <w:t>@gmail.com</w:t>
                      </w:r>
                      <w: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  <w:p w:rsidR="00232C7F" w:rsidRDefault="00232C7F">
                      <w:pPr>
                        <w:pStyle w:val="Contenidodelmarc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02870" simplePos="0" relativeHeight="4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-342900</wp:posOffset>
                </wp:positionV>
                <wp:extent cx="1364615" cy="1494155"/>
                <wp:effectExtent l="0" t="0" r="11430" b="11430"/>
                <wp:wrapSquare wrapText="bothSides"/>
                <wp:docPr id="5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9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5A5A5A"/>
                          </a:solidFill>
                          <a:round/>
                        </a:ln>
                        <a:effectLst>
                          <a:outerShdw dist="15875" dir="2700000">
                            <a:srgbClr val="80808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32C7F" w:rsidRDefault="004D46AA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104900" cy="1476375"/>
                                  <wp:effectExtent l="0" t="0" r="0" b="0"/>
                                  <wp:docPr id="7" name="Image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1" o:spid="_x0000_s1028" style="position:absolute;margin-left:-41.3pt;margin-top:-27pt;width:107.45pt;height:117.65pt;z-index:4;visibility:visible;mso-wrap-style:square;mso-wrap-distance-left:9pt;mso-wrap-distance-top:0;mso-wrap-distance-right:8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" strokecolor="#5a5a5a" strokeweight=".02mm">
                <v:stroke joinstyle="round"/>
                <v:shadow on="t" origin=",.5" offset=".31181mm,.31181mm"/>
                <v:textbox>
                  <w:txbxContent>
                    <w:p w:rsidR="00232C7F" w:rsidRDefault="004D46AA"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val="es-MX" w:eastAsia="es-MX"/>
                        </w:rPr>
                        <w:drawing>
                          <wp:inline distT="0" distB="0" distL="0" distR="0">
                            <wp:extent cx="1104900" cy="1476375"/>
                            <wp:effectExtent l="0" t="0" r="0" b="0"/>
                            <wp:docPr id="7" name="Image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32C7F" w:rsidRDefault="00232C7F"/>
    <w:p w:rsidR="00232C7F" w:rsidRDefault="004D46AA">
      <w:pPr>
        <w:pBdr>
          <w:bottom w:val="single" w:sz="8" w:space="2" w:color="000001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RESUMEN PROFESIONAL</w:t>
      </w:r>
    </w:p>
    <w:p w:rsidR="00232C7F" w:rsidRDefault="00232C7F">
      <w:pPr>
        <w:rPr>
          <w:rFonts w:ascii="Times New Roman" w:hAnsi="Times New Roman"/>
          <w:b/>
          <w:bCs/>
          <w:sz w:val="18"/>
          <w:szCs w:val="18"/>
        </w:rPr>
      </w:pPr>
    </w:p>
    <w:p w:rsidR="00232C7F" w:rsidRDefault="004D46AA">
      <w:proofErr w:type="spellStart"/>
      <w:r>
        <w:rPr>
          <w:rFonts w:ascii="Times New Roman" w:hAnsi="Times New Roman"/>
          <w:color w:val="000000"/>
          <w:sz w:val="18"/>
          <w:szCs w:val="18"/>
          <w:highlight w:val="white"/>
        </w:rPr>
        <w:t>Lider</w:t>
      </w:r>
      <w:proofErr w:type="spellEnd"/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meticuloso que coordina y dirige excelentemente varias tareas y trabaja bajo presión de manera extraordinaria. Amplia 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experiencia con trabajo en campo, </w:t>
      </w:r>
      <w:proofErr w:type="spellStart"/>
      <w:r>
        <w:rPr>
          <w:rFonts w:ascii="Times New Roman" w:hAnsi="Times New Roman"/>
          <w:color w:val="000000"/>
          <w:sz w:val="18"/>
          <w:szCs w:val="18"/>
          <w:highlight w:val="white"/>
        </w:rPr>
        <w:t>atencion</w:t>
      </w:r>
      <w:proofErr w:type="spellEnd"/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a clientes, proactivo, </w:t>
      </w:r>
      <w:proofErr w:type="spellStart"/>
      <w:r>
        <w:rPr>
          <w:rFonts w:ascii="Times New Roman" w:hAnsi="Times New Roman"/>
          <w:color w:val="000000"/>
          <w:sz w:val="18"/>
          <w:szCs w:val="18"/>
          <w:highlight w:val="white"/>
        </w:rPr>
        <w:t>resilente</w:t>
      </w:r>
      <w:proofErr w:type="spellEnd"/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al entorno orientado a resultados con un alto grado de responsabilidad, honradez y compromiso capacitado para administrar, formar, dirigir, organizar y motivar grupos de trabajo.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</w:t>
      </w:r>
    </w:p>
    <w:p w:rsidR="00232C7F" w:rsidRDefault="00232C7F">
      <w:pPr>
        <w:rPr>
          <w:sz w:val="18"/>
          <w:szCs w:val="18"/>
        </w:rPr>
      </w:pPr>
    </w:p>
    <w:p w:rsidR="00232C7F" w:rsidRDefault="004D46AA">
      <w:pPr>
        <w:pBdr>
          <w:bottom w:val="single" w:sz="8" w:space="2" w:color="000001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HISTORIAL LABORAL</w:t>
      </w:r>
    </w:p>
    <w:p w:rsidR="00232C7F" w:rsidRDefault="00232C7F"/>
    <w:p w:rsidR="00232C7F" w:rsidRDefault="004D46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Septiembre 2017 – Fecha Actual</w:t>
      </w:r>
    </w:p>
    <w:p w:rsidR="00232C7F" w:rsidRDefault="004D46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Banco </w:t>
      </w:r>
      <w:proofErr w:type="spellStart"/>
      <w:r>
        <w:rPr>
          <w:rFonts w:ascii="Times New Roman" w:hAnsi="Times New Roman"/>
          <w:sz w:val="22"/>
          <w:szCs w:val="22"/>
        </w:rPr>
        <w:t>Famsa</w:t>
      </w:r>
      <w:proofErr w:type="spellEnd"/>
      <w:r>
        <w:rPr>
          <w:rFonts w:ascii="Times New Roman" w:hAnsi="Times New Roman"/>
          <w:sz w:val="22"/>
          <w:szCs w:val="22"/>
        </w:rPr>
        <w:t xml:space="preserve"> S.A </w:t>
      </w:r>
      <w:proofErr w:type="spellStart"/>
      <w:r>
        <w:rPr>
          <w:rFonts w:ascii="Times New Roman" w:hAnsi="Times New Roman"/>
          <w:sz w:val="22"/>
          <w:szCs w:val="22"/>
        </w:rPr>
        <w:t>Institucion</w:t>
      </w:r>
      <w:proofErr w:type="spellEnd"/>
      <w:r>
        <w:rPr>
          <w:rFonts w:ascii="Times New Roman" w:hAnsi="Times New Roman"/>
          <w:sz w:val="22"/>
          <w:szCs w:val="22"/>
        </w:rPr>
        <w:t xml:space="preserve"> de Banca </w:t>
      </w:r>
      <w:proofErr w:type="spellStart"/>
      <w:r>
        <w:rPr>
          <w:rFonts w:ascii="Times New Roman" w:hAnsi="Times New Roman"/>
          <w:sz w:val="22"/>
          <w:szCs w:val="22"/>
        </w:rPr>
        <w:t>Multiple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Delicias Chihuahua</w:t>
      </w:r>
    </w:p>
    <w:p w:rsidR="00232C7F" w:rsidRDefault="004D46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Gerente de Banca Comercial</w:t>
      </w:r>
    </w:p>
    <w:p w:rsidR="00232C7F" w:rsidRDefault="00232C7F">
      <w:pPr>
        <w:rPr>
          <w:rFonts w:ascii="Times New Roman" w:hAnsi="Times New Roman"/>
          <w:sz w:val="22"/>
          <w:szCs w:val="22"/>
        </w:rPr>
      </w:pPr>
    </w:p>
    <w:p w:rsidR="00232C7F" w:rsidRDefault="004D46AA">
      <w:proofErr w:type="spellStart"/>
      <w:r>
        <w:rPr>
          <w:rFonts w:ascii="Times New Roman" w:hAnsi="Times New Roman"/>
          <w:color w:val="000000"/>
          <w:sz w:val="18"/>
          <w:szCs w:val="18"/>
        </w:rPr>
        <w:t>Operacion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y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supervision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sucursal bancaria con canales alternos de ventas y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promotoria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creditos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en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campo ,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organizando, diseñando y planificando estrategias que nos permitan llegar a la rentabilidad y utilidad del negocio mediante el cumplimiento especifico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indicadores,posicionando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a la sucursal en los primeros lugares a nivel regional ge</w:t>
      </w:r>
      <w:r>
        <w:rPr>
          <w:rFonts w:ascii="Times New Roman" w:hAnsi="Times New Roman"/>
          <w:color w:val="000000"/>
          <w:sz w:val="18"/>
          <w:szCs w:val="18"/>
        </w:rPr>
        <w:t xml:space="preserve">nerando crecimiento continuo a doble digito en los canales de ventas 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credito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232C7F" w:rsidRDefault="004D46AA">
      <w:r>
        <w:rPr>
          <w:rFonts w:ascii="Times New Roman" w:hAnsi="Times New Roman"/>
          <w:color w:val="000000"/>
          <w:sz w:val="18"/>
          <w:szCs w:val="18"/>
        </w:rPr>
        <w:t xml:space="preserve">Con un equipo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area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comercial conformado por 2 Ejecutivos de Servicios Financieros, 2 Cajeras, 4 vendedoras</w:t>
      </w:r>
    </w:p>
    <w:p w:rsidR="00232C7F" w:rsidRDefault="004D46AA">
      <w:r>
        <w:rPr>
          <w:rFonts w:ascii="Times New Roman" w:hAnsi="Times New Roman"/>
          <w:color w:val="000000"/>
          <w:sz w:val="18"/>
          <w:szCs w:val="18"/>
        </w:rPr>
        <w:t xml:space="preserve">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Cambaceo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logrando los objetivos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colocacion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mensual, por </w:t>
      </w:r>
      <w:r>
        <w:rPr>
          <w:rFonts w:ascii="Times New Roman" w:hAnsi="Times New Roman"/>
          <w:color w:val="000000"/>
          <w:sz w:val="18"/>
          <w:szCs w:val="18"/>
        </w:rPr>
        <w:t xml:space="preserve">hasta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$ 1,000,000 en Banco y $ 1,520,000 de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</w:rPr>
        <w:t>credito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en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cambaceo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y $ 1,520,000 de contado,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captacion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mensual con Inversiones, chequeras,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ctas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ahorro, por hasta $ 2,100,000 mensuales.</w:t>
      </w:r>
    </w:p>
    <w:p w:rsidR="00232C7F" w:rsidRDefault="004D46AA">
      <w:proofErr w:type="spellStart"/>
      <w:r>
        <w:rPr>
          <w:rFonts w:ascii="Times New Roman" w:hAnsi="Times New Roman"/>
          <w:color w:val="000000"/>
          <w:sz w:val="18"/>
          <w:szCs w:val="18"/>
        </w:rPr>
        <w:t>Asi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mismo a cargo del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area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cobranza con 1 Jefe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Cred</w:t>
      </w:r>
      <w:r>
        <w:rPr>
          <w:rFonts w:ascii="Times New Roman" w:hAnsi="Times New Roman"/>
          <w:color w:val="000000"/>
          <w:sz w:val="18"/>
          <w:szCs w:val="18"/>
        </w:rPr>
        <w:t>ito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y Cobranza, 1 Auxiliar administrativa, 1 Corresponsal de cobranza, 3 Asociados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Verificidadores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en campo, 1 Abogado de Cartera Cedida, 1 Asociado de cobranza extra judicial y 2 despachos externos de cobranza Judicial, manteniendo los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Indices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perdida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del negocio hasta en menos de 1 digito porcentual siendo que la media nacional es de 3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digitos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fortaleciendo y mejorando la reserva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legarl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del Banco y la rentabilidad de operación del negocio.</w:t>
      </w:r>
    </w:p>
    <w:p w:rsidR="00232C7F" w:rsidRDefault="00232C7F">
      <w:pPr>
        <w:rPr>
          <w:rFonts w:ascii="Times New Roman" w:hAnsi="Times New Roman"/>
          <w:color w:val="000000"/>
          <w:sz w:val="18"/>
          <w:szCs w:val="18"/>
        </w:rPr>
      </w:pPr>
    </w:p>
    <w:p w:rsidR="00232C7F" w:rsidRDefault="004D46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Banco </w:t>
      </w:r>
      <w:proofErr w:type="spellStart"/>
      <w:r>
        <w:rPr>
          <w:rFonts w:ascii="Times New Roman" w:hAnsi="Times New Roman"/>
          <w:sz w:val="22"/>
          <w:szCs w:val="22"/>
        </w:rPr>
        <w:t>Famsa</w:t>
      </w:r>
      <w:proofErr w:type="spellEnd"/>
      <w:r>
        <w:rPr>
          <w:rFonts w:ascii="Times New Roman" w:hAnsi="Times New Roman"/>
          <w:sz w:val="22"/>
          <w:szCs w:val="22"/>
        </w:rPr>
        <w:t xml:space="preserve"> S.A </w:t>
      </w:r>
      <w:proofErr w:type="spellStart"/>
      <w:r>
        <w:rPr>
          <w:rFonts w:ascii="Times New Roman" w:hAnsi="Times New Roman"/>
          <w:sz w:val="22"/>
          <w:szCs w:val="22"/>
        </w:rPr>
        <w:t>Institucion</w:t>
      </w:r>
      <w:proofErr w:type="spellEnd"/>
      <w:r>
        <w:rPr>
          <w:rFonts w:ascii="Times New Roman" w:hAnsi="Times New Roman"/>
          <w:sz w:val="22"/>
          <w:szCs w:val="22"/>
        </w:rPr>
        <w:t xml:space="preserve"> de Banca </w:t>
      </w:r>
      <w:proofErr w:type="spellStart"/>
      <w:r>
        <w:rPr>
          <w:rFonts w:ascii="Times New Roman" w:hAnsi="Times New Roman"/>
          <w:sz w:val="22"/>
          <w:szCs w:val="22"/>
        </w:rPr>
        <w:t>Multiple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 xml:space="preserve">     Delicias Chihuahua</w:t>
      </w:r>
    </w:p>
    <w:p w:rsidR="00232C7F" w:rsidRDefault="004D46AA">
      <w:r>
        <w:rPr>
          <w:rFonts w:ascii="Times New Roman" w:hAnsi="Times New Roman"/>
          <w:color w:val="000000"/>
          <w:sz w:val="22"/>
          <w:szCs w:val="22"/>
        </w:rPr>
        <w:t>Jefe de Cobranza de Junio 2013 a Septiembre 2017</w:t>
      </w:r>
    </w:p>
    <w:p w:rsidR="00232C7F" w:rsidRDefault="00232C7F">
      <w:pPr>
        <w:rPr>
          <w:rFonts w:ascii="Times New Roman" w:hAnsi="Times New Roman"/>
          <w:color w:val="000000"/>
          <w:sz w:val="18"/>
          <w:szCs w:val="18"/>
        </w:rPr>
      </w:pPr>
    </w:p>
    <w:p w:rsidR="00232C7F" w:rsidRDefault="004D46AA">
      <w:pPr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Contencion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y mejora de cartera morosa en todos los indicadores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medicion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la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empresa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,diseñando</w:t>
      </w:r>
      <w:proofErr w:type="spellEnd"/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planes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accion,tacticos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y estrategias para lograr sanear todas las carteras, dism</w:t>
      </w:r>
      <w:r>
        <w:rPr>
          <w:rFonts w:ascii="Times New Roman" w:hAnsi="Times New Roman"/>
          <w:color w:val="000000"/>
          <w:sz w:val="18"/>
          <w:szCs w:val="18"/>
        </w:rPr>
        <w:t xml:space="preserve">inuyendo significativamente el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indice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perdida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neta a menos de 1 digito porcentual mejorando el nivel de reservas del banco y la rentabilidad en todas las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areas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implicadas manejando cobranza temprana, cobranza extrajudicial y cobranza judicial.</w:t>
      </w:r>
    </w:p>
    <w:p w:rsidR="00232C7F" w:rsidRDefault="00232C7F">
      <w:pPr>
        <w:rPr>
          <w:rFonts w:ascii="Times New Roman" w:hAnsi="Times New Roman"/>
          <w:color w:val="000000"/>
          <w:sz w:val="22"/>
          <w:szCs w:val="22"/>
        </w:rPr>
      </w:pPr>
    </w:p>
    <w:p w:rsidR="00232C7F" w:rsidRDefault="004D46A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Mayo 200</w:t>
      </w:r>
      <w:r>
        <w:rPr>
          <w:rFonts w:ascii="Times New Roman" w:hAnsi="Times New Roman"/>
          <w:color w:val="000000"/>
          <w:sz w:val="22"/>
          <w:szCs w:val="22"/>
        </w:rPr>
        <w:t>8 – Febrero 2011                                                       Delicias Chihuahua</w:t>
      </w:r>
    </w:p>
    <w:p w:rsidR="00232C7F" w:rsidRDefault="004D46A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BANCOPPEL S.A DE C.V.</w:t>
      </w:r>
    </w:p>
    <w:p w:rsidR="00232C7F" w:rsidRDefault="004D46AA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Ejecutivo de Servicios Financieros</w:t>
      </w:r>
    </w:p>
    <w:p w:rsidR="00232C7F" w:rsidRDefault="00232C7F">
      <w:pPr>
        <w:rPr>
          <w:rFonts w:ascii="Times New Roman" w:hAnsi="Times New Roman"/>
          <w:color w:val="000000"/>
          <w:sz w:val="18"/>
          <w:szCs w:val="18"/>
        </w:rPr>
      </w:pPr>
    </w:p>
    <w:p w:rsidR="00232C7F" w:rsidRDefault="004D46AA">
      <w:pPr>
        <w:rPr>
          <w:rFonts w:ascii="Times New Roman" w:hAnsi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Captacion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y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Colocacion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creditos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inciales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tarjetas de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credito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visa, cuentas de ahorro inversiones,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atencion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a clientes, conciliaciones bancarias, arqueos, ventas e inventarios, conjugando el trabajo administrativo con trabajo de campo logrando obtener el 1er lugar como ejecutivo de servicios financieros en la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Region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232C7F" w:rsidRDefault="00232C7F">
      <w:pPr>
        <w:rPr>
          <w:rFonts w:ascii="Times New Roman" w:hAnsi="Times New Roman"/>
          <w:b/>
          <w:bCs/>
          <w:sz w:val="26"/>
          <w:szCs w:val="26"/>
        </w:rPr>
      </w:pPr>
    </w:p>
    <w:p w:rsidR="00232C7F" w:rsidRDefault="004D46AA">
      <w:pPr>
        <w:pBdr>
          <w:bottom w:val="single" w:sz="8" w:space="2" w:color="000001"/>
        </w:pBdr>
      </w:pPr>
      <w:r>
        <w:rPr>
          <w:rFonts w:ascii="Times New Roman" w:hAnsi="Times New Roman"/>
          <w:b/>
          <w:bCs/>
        </w:rPr>
        <w:t>FORMACION ACADEMIC</w:t>
      </w:r>
      <w:r>
        <w:rPr>
          <w:rFonts w:ascii="Times New Roman" w:hAnsi="Times New Roman"/>
          <w:b/>
          <w:bCs/>
          <w:sz w:val="26"/>
          <w:szCs w:val="26"/>
        </w:rPr>
        <w:t>A</w:t>
      </w:r>
    </w:p>
    <w:p w:rsidR="00232C7F" w:rsidRDefault="00232C7F"/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2007      UNIV</w:t>
      </w:r>
      <w:r>
        <w:rPr>
          <w:rFonts w:ascii="Times New Roman" w:hAnsi="Times New Roman"/>
          <w:sz w:val="20"/>
          <w:szCs w:val="20"/>
        </w:rPr>
        <w:t>ERSIDAD AUTONOMA DE SAN LUIS POTOSI</w:t>
      </w:r>
    </w:p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Licenciatura en </w:t>
      </w:r>
      <w:proofErr w:type="spellStart"/>
      <w:r>
        <w:rPr>
          <w:rFonts w:ascii="Times New Roman" w:hAnsi="Times New Roman"/>
          <w:sz w:val="20"/>
          <w:szCs w:val="20"/>
        </w:rPr>
        <w:t>Administracion</w:t>
      </w:r>
      <w:proofErr w:type="spellEnd"/>
      <w:r>
        <w:rPr>
          <w:rFonts w:ascii="Times New Roman" w:hAnsi="Times New Roman"/>
          <w:sz w:val="20"/>
          <w:szCs w:val="20"/>
        </w:rPr>
        <w:t xml:space="preserve"> de Empresas</w:t>
      </w:r>
    </w:p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Carrera Trunca</w:t>
      </w:r>
    </w:p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Cursando 4 ½ años de la carrera adquiriendo diferentes conocimientos</w:t>
      </w:r>
    </w:p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z w:val="20"/>
          <w:szCs w:val="20"/>
        </w:rPr>
        <w:t xml:space="preserve"> habilidades referente a la organiza</w:t>
      </w:r>
      <w:r>
        <w:rPr>
          <w:rFonts w:ascii="Times New Roman" w:hAnsi="Times New Roman"/>
          <w:sz w:val="20"/>
          <w:szCs w:val="20"/>
        </w:rPr>
        <w:t xml:space="preserve">ción, </w:t>
      </w:r>
      <w:proofErr w:type="spellStart"/>
      <w:r>
        <w:rPr>
          <w:rFonts w:ascii="Times New Roman" w:hAnsi="Times New Roman"/>
          <w:sz w:val="20"/>
          <w:szCs w:val="20"/>
        </w:rPr>
        <w:t>direccion</w:t>
      </w:r>
      <w:proofErr w:type="spellEnd"/>
      <w:r>
        <w:rPr>
          <w:rFonts w:ascii="Times New Roman" w:hAnsi="Times New Roman"/>
          <w:sz w:val="20"/>
          <w:szCs w:val="20"/>
        </w:rPr>
        <w:t xml:space="preserve"> y </w:t>
      </w:r>
      <w:proofErr w:type="spellStart"/>
      <w:r>
        <w:rPr>
          <w:rFonts w:ascii="Times New Roman" w:hAnsi="Times New Roman"/>
          <w:sz w:val="20"/>
          <w:szCs w:val="20"/>
        </w:rPr>
        <w:t>planificacion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</w:p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empresas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232C7F" w:rsidRDefault="00232C7F">
      <w:pPr>
        <w:rPr>
          <w:rFonts w:ascii="Times New Roman" w:hAnsi="Times New Roman"/>
          <w:sz w:val="26"/>
          <w:szCs w:val="26"/>
        </w:rPr>
      </w:pPr>
    </w:p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1999      INSTITUTO LA PAZ</w:t>
      </w:r>
    </w:p>
    <w:p w:rsidR="00232C7F" w:rsidRDefault="004D46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Titulo</w:t>
      </w:r>
      <w:proofErr w:type="spellEnd"/>
      <w:r>
        <w:rPr>
          <w:rFonts w:ascii="Times New Roman" w:hAnsi="Times New Roman"/>
          <w:sz w:val="20"/>
          <w:szCs w:val="20"/>
        </w:rPr>
        <w:t xml:space="preserve"> de Bachillerato con especialidad en </w:t>
      </w:r>
      <w:proofErr w:type="spellStart"/>
      <w:r>
        <w:rPr>
          <w:rFonts w:ascii="Times New Roman" w:hAnsi="Times New Roman"/>
          <w:sz w:val="20"/>
          <w:szCs w:val="20"/>
        </w:rPr>
        <w:t>administracion</w:t>
      </w:r>
      <w:proofErr w:type="spellEnd"/>
      <w:r>
        <w:rPr>
          <w:rFonts w:ascii="Times New Roman" w:hAnsi="Times New Roman"/>
          <w:sz w:val="20"/>
          <w:szCs w:val="20"/>
        </w:rPr>
        <w:t xml:space="preserve"> de empresas.</w:t>
      </w:r>
    </w:p>
    <w:p w:rsidR="00232C7F" w:rsidRDefault="00232C7F">
      <w:pPr>
        <w:rPr>
          <w:rFonts w:ascii="Times New Roman" w:hAnsi="Times New Roman"/>
          <w:sz w:val="20"/>
          <w:szCs w:val="20"/>
        </w:rPr>
      </w:pPr>
    </w:p>
    <w:p w:rsidR="00232C7F" w:rsidRDefault="00232C7F">
      <w:pPr>
        <w:pBdr>
          <w:bottom w:val="single" w:sz="8" w:space="2" w:color="000001"/>
        </w:pBdr>
        <w:rPr>
          <w:rFonts w:ascii="Times New Roman" w:hAnsi="Times New Roman"/>
          <w:b/>
          <w:bCs/>
        </w:rPr>
      </w:pPr>
    </w:p>
    <w:p w:rsidR="00232C7F" w:rsidRDefault="00232C7F">
      <w:pPr>
        <w:pBdr>
          <w:bottom w:val="single" w:sz="8" w:space="2" w:color="000001"/>
        </w:pBdr>
        <w:rPr>
          <w:rFonts w:ascii="Times New Roman" w:hAnsi="Times New Roman"/>
          <w:b/>
          <w:bCs/>
        </w:rPr>
      </w:pPr>
    </w:p>
    <w:p w:rsidR="00232C7F" w:rsidRDefault="00232C7F">
      <w:pPr>
        <w:pBdr>
          <w:bottom w:val="single" w:sz="8" w:space="2" w:color="000001"/>
        </w:pBdr>
        <w:rPr>
          <w:rFonts w:ascii="Times New Roman" w:hAnsi="Times New Roman"/>
          <w:b/>
          <w:bCs/>
        </w:rPr>
      </w:pPr>
    </w:p>
    <w:p w:rsidR="00232C7F" w:rsidRDefault="004D46AA">
      <w:pPr>
        <w:pBdr>
          <w:bottom w:val="single" w:sz="8" w:space="2" w:color="000001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APTITUDES</w:t>
      </w:r>
    </w:p>
    <w:p w:rsidR="00232C7F" w:rsidRDefault="00232C7F">
      <w:pPr>
        <w:rPr>
          <w:rFonts w:ascii="Times New Roman" w:hAnsi="Times New Roman"/>
          <w:b/>
          <w:bCs/>
          <w:sz w:val="26"/>
          <w:szCs w:val="26"/>
        </w:rPr>
      </w:pPr>
    </w:p>
    <w:p w:rsidR="00232C7F" w:rsidRDefault="004D46AA">
      <w:pPr>
        <w:pStyle w:val="Textoindependiente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</w:rPr>
        <w:t xml:space="preserve">                  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Insuperable ética laboral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Trayectoria en ventas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Estrategias de introducción de productos nuevos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Experiencia financiera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Especialista en relaciones con clientes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Gestión de riesgos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Orientado a la consecución de resultados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Minucioso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Sistemas de información gerencial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Gestión de logística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Persona organizada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G</w:t>
      </w:r>
      <w:r>
        <w:rPr>
          <w:rFonts w:ascii="Times New Roman" w:hAnsi="Times New Roman"/>
          <w:color w:val="000000"/>
          <w:sz w:val="18"/>
          <w:szCs w:val="18"/>
        </w:rPr>
        <w:t>estión de proyectos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Líder nato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Negociación de contratos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Gestión de los recursos humanos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Planificación y desarrollo de proyectos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Control de calidad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Relaciones con los empleados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Extraordinarias aptitudes de gestión del tiempo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Experiencia en puestas en marcha</w:t>
      </w:r>
      <w:r>
        <w:rPr>
          <w:rFonts w:ascii="Times New Roman" w:hAnsi="Times New Roman"/>
          <w:color w:val="000000"/>
          <w:sz w:val="18"/>
          <w:szCs w:val="18"/>
        </w:rPr>
        <w:t xml:space="preserve"> y cambios de rumbo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Desarrollo y ciclo de vida de los proyectos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Planificación del flujo de trabajo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Mejora de procesos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Evaluaciones de rendimiento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Informes de gastos</w:t>
      </w:r>
    </w:p>
    <w:p w:rsidR="00232C7F" w:rsidRDefault="004D46AA">
      <w:pPr>
        <w:pStyle w:val="Textoindependiente"/>
        <w:numPr>
          <w:ilvl w:val="0"/>
          <w:numId w:val="1"/>
        </w:numPr>
        <w:tabs>
          <w:tab w:val="left" w:pos="0"/>
        </w:tabs>
        <w:spacing w:after="75"/>
        <w:ind w:left="88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Responsable</w:t>
      </w:r>
    </w:p>
    <w:p w:rsidR="00232C7F" w:rsidRDefault="00232C7F">
      <w:pPr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32C7F" w:rsidRDefault="00232C7F">
      <w:pPr>
        <w:rPr>
          <w:rFonts w:ascii="Times New Roman" w:hAnsi="Times New Roman"/>
          <w:sz w:val="18"/>
          <w:szCs w:val="18"/>
        </w:rPr>
      </w:pPr>
    </w:p>
    <w:p w:rsidR="00232C7F" w:rsidRDefault="00232C7F">
      <w:pPr>
        <w:rPr>
          <w:sz w:val="18"/>
          <w:szCs w:val="18"/>
        </w:rPr>
      </w:pPr>
    </w:p>
    <w:p w:rsidR="00232C7F" w:rsidRDefault="00232C7F">
      <w:pPr>
        <w:rPr>
          <w:sz w:val="18"/>
          <w:szCs w:val="18"/>
        </w:rPr>
      </w:pPr>
    </w:p>
    <w:p w:rsidR="00232C7F" w:rsidRDefault="00232C7F">
      <w:pPr>
        <w:rPr>
          <w:sz w:val="18"/>
          <w:szCs w:val="18"/>
        </w:rPr>
      </w:pPr>
    </w:p>
    <w:p w:rsidR="00232C7F" w:rsidRDefault="00232C7F">
      <w:pPr>
        <w:rPr>
          <w:sz w:val="18"/>
          <w:szCs w:val="18"/>
        </w:rPr>
      </w:pPr>
    </w:p>
    <w:p w:rsidR="00232C7F" w:rsidRDefault="00232C7F">
      <w:pPr>
        <w:rPr>
          <w:sz w:val="18"/>
          <w:szCs w:val="18"/>
        </w:rPr>
      </w:pPr>
    </w:p>
    <w:p w:rsidR="00232C7F" w:rsidRDefault="00232C7F">
      <w:pPr>
        <w:rPr>
          <w:sz w:val="18"/>
          <w:szCs w:val="18"/>
        </w:rPr>
      </w:pPr>
    </w:p>
    <w:p w:rsidR="00232C7F" w:rsidRDefault="00232C7F">
      <w:pPr>
        <w:rPr>
          <w:sz w:val="18"/>
          <w:szCs w:val="18"/>
        </w:rPr>
      </w:pPr>
    </w:p>
    <w:p w:rsidR="00232C7F" w:rsidRDefault="00232C7F"/>
    <w:p w:rsidR="00232C7F" w:rsidRDefault="00232C7F"/>
    <w:sectPr w:rsidR="00232C7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39F"/>
    <w:multiLevelType w:val="multilevel"/>
    <w:tmpl w:val="086EB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F16476"/>
    <w:multiLevelType w:val="multilevel"/>
    <w:tmpl w:val="B8C02448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F"/>
    <w:rsid w:val="00232C7F"/>
    <w:rsid w:val="004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color w:val="00000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4F25B4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7007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0072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1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1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1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1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color w:val="00000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4F25B4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7007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0072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1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1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b w:val="0"/>
      <w:sz w:val="1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1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9D8FB-B09C-43FF-9166-4578792E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rd101778</dc:creator>
  <cp:lastModifiedBy>Luffi</cp:lastModifiedBy>
  <cp:revision>2</cp:revision>
  <cp:lastPrinted>2018-10-03T23:03:00Z</cp:lastPrinted>
  <dcterms:created xsi:type="dcterms:W3CDTF">2021-01-25T19:40:00Z</dcterms:created>
  <dcterms:modified xsi:type="dcterms:W3CDTF">2021-01-25T19:40:00Z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